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83017887"/>
    <w:p w14:paraId="492DE24B" w14:textId="77777777" w:rsidR="005D7940" w:rsidRDefault="005D7940" w:rsidP="00950D1D"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6C32F482" wp14:editId="79DB1B9B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rto="http://schemas.microsoft.com/office/word/2006/arto" xmlns:w16sdtfl="http://schemas.microsoft.com/office/word/2024/wordml/sdtformatlock">
            <w:pict>
              <v:group id="Graphic 17" style="position:absolute;margin-left:-36pt;margin-top:-36pt;width:649.45pt;height:238.3pt;z-index:-251657216;mso-width-relative:margin;mso-height-relative:margin" alt="&quot;&quot;" coordsize="60055,19240" coordorigin="-71,-71" o:spid="_x0000_s1026" w14:anchorId="4F7968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style="position:absolute;left:21216;top:-71;width:38767;height:17620;visibility:visible;mso-wrap-style:square;v-text-anchor:middle" coordsize="3876675,1762125" o:spid="_x0000_s1027" fillcolor="#009dd9 [3205]" stroked="f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style="position:absolute;left:-71;top:-71;width:60007;height:19240;visibility:visible;mso-wrap-style:square;v-text-anchor:middle" coordsize="6000750,1924050" o:spid="_x0000_s1028" fillcolor="#17406d [3204]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style="position:absolute;left:-71;top:-71;width:60007;height:9048;visibility:visible;mso-wrap-style:square;v-text-anchor:middle" coordsize="6000750,904875" o:spid="_x0000_s1029" fillcolor="#17406d [3204]" stroked="f" path="m7144,7144r,606742c647224,1034891,2136934,964406,3546634,574834,4882039,205264,5998369,893921,5998369,893921r,-886777l7144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>
                  <v:fill type="gradient" color2="#4389d7 [1940]" angle="90" focus="100%" rotate="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style="position:absolute;left:31761;top:9244;width:28194;height:8286;visibility:visible;mso-wrap-style:square;v-text-anchor:middle" coordsize="2819400,828675" o:spid="_x0000_s1030" fillcolor="#009dd9 [3205]" stroked="f" path="m7144,481489c380524,602456,751999,764381,1305401,812959,2325529,902494,2815114,428149,2815114,428149r,-421005c2332196,236696,1376839,568166,7144,48148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>
                  <v:fill type="gradient" color2="#0075a2 [2405]" angle="90" focus="100%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78F58C58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004F301E" w14:textId="706669A1" w:rsidR="00A66B18" w:rsidRPr="0041428F" w:rsidRDefault="006F0677" w:rsidP="007E7F36">
            <w:pPr>
              <w:pStyle w:val="Title"/>
            </w:pPr>
            <w:r>
              <w:t>Coles Advisory council</w:t>
            </w:r>
          </w:p>
        </w:tc>
      </w:tr>
      <w:tr w:rsidR="007E7F36" w:rsidRPr="0041428F" w14:paraId="08545CC9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7F15F491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DB70D43" w14:textId="77777777" w:rsidTr="007E7F36">
        <w:trPr>
          <w:trHeight w:val="492"/>
          <w:jc w:val="center"/>
        </w:trPr>
        <w:tc>
          <w:tcPr>
            <w:tcW w:w="2070" w:type="dxa"/>
          </w:tcPr>
          <w:p w14:paraId="2778331C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494D7377" w14:textId="272CF68C" w:rsidR="007E7F36" w:rsidRDefault="006F0677" w:rsidP="007E7F36">
            <w:pPr>
              <w:pStyle w:val="ContactInfo"/>
            </w:pPr>
            <w:r>
              <w:t>Coles Conference Room</w:t>
            </w:r>
          </w:p>
        </w:tc>
        <w:tc>
          <w:tcPr>
            <w:tcW w:w="3600" w:type="dxa"/>
            <w:vAlign w:val="bottom"/>
          </w:tcPr>
          <w:p w14:paraId="3B538235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3747D296" w14:textId="77777777" w:rsidTr="007E7F36">
        <w:trPr>
          <w:trHeight w:val="492"/>
          <w:jc w:val="center"/>
        </w:trPr>
        <w:tc>
          <w:tcPr>
            <w:tcW w:w="2070" w:type="dxa"/>
          </w:tcPr>
          <w:p w14:paraId="42848D4B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722D5ACC" w14:textId="1FA5F89C" w:rsidR="007E7F36" w:rsidRDefault="00261E02" w:rsidP="007E7F36">
            <w:pPr>
              <w:pStyle w:val="ContactInfo"/>
            </w:pPr>
            <w:r>
              <w:t>11/20</w:t>
            </w:r>
            <w:r w:rsidR="006F0677">
              <w:t>/24</w:t>
            </w:r>
          </w:p>
        </w:tc>
        <w:tc>
          <w:tcPr>
            <w:tcW w:w="3600" w:type="dxa"/>
            <w:vAlign w:val="bottom"/>
          </w:tcPr>
          <w:p w14:paraId="51013B2B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DF7E7DB" w14:textId="77777777" w:rsidTr="007E7F36">
        <w:trPr>
          <w:trHeight w:val="492"/>
          <w:jc w:val="center"/>
        </w:trPr>
        <w:tc>
          <w:tcPr>
            <w:tcW w:w="2070" w:type="dxa"/>
          </w:tcPr>
          <w:p w14:paraId="5966A8E5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14:paraId="526A4251" w14:textId="37882259" w:rsidR="007E7F36" w:rsidRDefault="006F0677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 xml:space="preserve">5 PM </w:t>
            </w:r>
          </w:p>
        </w:tc>
        <w:tc>
          <w:tcPr>
            <w:tcW w:w="3600" w:type="dxa"/>
            <w:vAlign w:val="bottom"/>
          </w:tcPr>
          <w:p w14:paraId="517EF132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95C8367" w14:textId="77777777" w:rsidTr="007E7F36">
        <w:trPr>
          <w:trHeight w:val="492"/>
          <w:jc w:val="center"/>
        </w:trPr>
        <w:tc>
          <w:tcPr>
            <w:tcW w:w="2070" w:type="dxa"/>
          </w:tcPr>
          <w:p w14:paraId="7A86641E" w14:textId="207F7A26" w:rsidR="007E7F36" w:rsidRDefault="007E7F36" w:rsidP="007E7F36">
            <w:pPr>
              <w:pStyle w:val="MeetingInfo"/>
            </w:pPr>
          </w:p>
        </w:tc>
        <w:tc>
          <w:tcPr>
            <w:tcW w:w="5130" w:type="dxa"/>
          </w:tcPr>
          <w:p w14:paraId="10BBCF82" w14:textId="130ACDA2" w:rsidR="007E7F36" w:rsidRDefault="007E7F36" w:rsidP="007E7F36">
            <w:pPr>
              <w:pStyle w:val="ContactInfo"/>
            </w:pPr>
          </w:p>
        </w:tc>
        <w:tc>
          <w:tcPr>
            <w:tcW w:w="3600" w:type="dxa"/>
            <w:vAlign w:val="bottom"/>
          </w:tcPr>
          <w:p w14:paraId="10146467" w14:textId="77777777" w:rsidR="007E7F36" w:rsidRDefault="007E7F36" w:rsidP="00A66B18">
            <w:pPr>
              <w:pStyle w:val="ContactInfo"/>
            </w:pPr>
          </w:p>
        </w:tc>
      </w:tr>
    </w:tbl>
    <w:p w14:paraId="6D2A0B43" w14:textId="77777777" w:rsidR="00A66B18" w:rsidRDefault="00A66B18"/>
    <w:sdt>
      <w:sdtPr>
        <w:id w:val="921066030"/>
        <w:placeholder>
          <w:docPart w:val="8C374BB98EF44608A038D8B118AA57FD"/>
        </w:placeholder>
        <w:temporary/>
        <w:showingPlcHdr/>
        <w15:appearance w15:val="hidden"/>
      </w:sdtPr>
      <w:sdtContent>
        <w:p w14:paraId="00FF0B7F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p w14:paraId="1DCC9CA2" w14:textId="77777777" w:rsidR="006F0677" w:rsidRPr="006F0677" w:rsidRDefault="006F0677" w:rsidP="006F0677"/>
    <w:tbl>
      <w:tblPr>
        <w:tblW w:w="4042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31"/>
      </w:tblGrid>
      <w:tr w:rsidR="00ED3430" w14:paraId="5E4655DE" w14:textId="77777777" w:rsidTr="036A30F5">
        <w:trPr>
          <w:trHeight w:val="68"/>
          <w:jc w:val="center"/>
        </w:trPr>
        <w:tc>
          <w:tcPr>
            <w:tcW w:w="8731" w:type="dxa"/>
          </w:tcPr>
          <w:p w14:paraId="0017D260" w14:textId="77777777" w:rsidR="00ED3430" w:rsidRDefault="00DC262A" w:rsidP="00E21240">
            <w:pPr>
              <w:pStyle w:val="ItemDescription"/>
            </w:pPr>
            <w:r>
              <w:t>In attendance:</w:t>
            </w:r>
          </w:p>
          <w:p w14:paraId="580D79E8" w14:textId="39E32224" w:rsidR="00DC262A" w:rsidRDefault="00973FC9" w:rsidP="00E21240">
            <w:pPr>
              <w:pStyle w:val="ItemDescription"/>
            </w:pPr>
            <w:r>
              <w:t xml:space="preserve">Ms. </w:t>
            </w:r>
            <w:r w:rsidR="00DC262A">
              <w:t xml:space="preserve">Toring, </w:t>
            </w:r>
            <w:r>
              <w:t xml:space="preserve">Mrs. </w:t>
            </w:r>
            <w:r w:rsidR="00DC262A">
              <w:t xml:space="preserve">Mainwaring, </w:t>
            </w:r>
            <w:r>
              <w:t xml:space="preserve">Ms. </w:t>
            </w:r>
            <w:r w:rsidR="00CC3C6E">
              <w:t>Ferrufino</w:t>
            </w:r>
            <w:r w:rsidR="00DC262A">
              <w:t xml:space="preserve">, </w:t>
            </w:r>
            <w:r w:rsidR="004E30D3">
              <w:t>Mrs. Conway</w:t>
            </w:r>
            <w:r w:rsidR="00DC262A">
              <w:t xml:space="preserve">, </w:t>
            </w:r>
            <w:r>
              <w:t xml:space="preserve">Ms. </w:t>
            </w:r>
            <w:r w:rsidR="00DC262A">
              <w:t xml:space="preserve">Straight, </w:t>
            </w:r>
            <w:r>
              <w:t xml:space="preserve">Mrs. </w:t>
            </w:r>
            <w:r w:rsidR="00CC3C6E">
              <w:t>Drzewucki</w:t>
            </w:r>
            <w:r w:rsidR="00DC262A">
              <w:t xml:space="preserve">, </w:t>
            </w:r>
            <w:r>
              <w:t xml:space="preserve">Mr. </w:t>
            </w:r>
            <w:r w:rsidR="00CC3C6E">
              <w:t>Brinson,</w:t>
            </w:r>
            <w:r w:rsidR="00DC262A">
              <w:t xml:space="preserve"> </w:t>
            </w:r>
            <w:r>
              <w:t>Mrs. Jacoby</w:t>
            </w:r>
            <w:r w:rsidR="00DC262A">
              <w:t xml:space="preserve">, </w:t>
            </w:r>
            <w:r>
              <w:t xml:space="preserve">Mr. </w:t>
            </w:r>
            <w:r w:rsidR="00BD0AF4">
              <w:t>Douglas</w:t>
            </w:r>
            <w:r w:rsidR="005E7F84">
              <w:t xml:space="preserve">, </w:t>
            </w:r>
            <w:r>
              <w:t xml:space="preserve">Ms. </w:t>
            </w:r>
            <w:r w:rsidR="005E7F84">
              <w:t>D</w:t>
            </w:r>
            <w:r w:rsidR="00CC3C6E">
              <w:t>es</w:t>
            </w:r>
            <w:r w:rsidR="004E30D3">
              <w:t>j</w:t>
            </w:r>
            <w:r w:rsidR="00CC3C6E">
              <w:t>ardi</w:t>
            </w:r>
            <w:r w:rsidR="400E2B3C">
              <w:t>n</w:t>
            </w:r>
          </w:p>
          <w:p w14:paraId="6E6D0D31" w14:textId="7C3BE153" w:rsidR="00DC262A" w:rsidRPr="00E21240" w:rsidRDefault="00DC262A" w:rsidP="00E21240">
            <w:pPr>
              <w:pStyle w:val="ItemDescription"/>
            </w:pPr>
          </w:p>
        </w:tc>
      </w:tr>
      <w:tr w:rsidR="00ED3430" w14:paraId="1E22333C" w14:textId="77777777" w:rsidTr="036A30F5">
        <w:trPr>
          <w:trHeight w:val="1440"/>
          <w:jc w:val="center"/>
        </w:trPr>
        <w:tc>
          <w:tcPr>
            <w:tcW w:w="8731" w:type="dxa"/>
          </w:tcPr>
          <w:p w14:paraId="64B035BE" w14:textId="2E14A401" w:rsidR="00ED3430" w:rsidRPr="004F5084" w:rsidRDefault="00ED3430" w:rsidP="00E21240">
            <w:pPr>
              <w:pStyle w:val="ItemDescription"/>
              <w:rPr>
                <w:b/>
                <w:bCs/>
              </w:rPr>
            </w:pPr>
            <w:r w:rsidRPr="004F5084">
              <w:rPr>
                <w:b/>
                <w:bCs/>
              </w:rPr>
              <w:t xml:space="preserve">Welcome </w:t>
            </w:r>
          </w:p>
          <w:p w14:paraId="2BB7D8F5" w14:textId="77777777" w:rsidR="00ED3430" w:rsidRDefault="00ED3430" w:rsidP="00E21240">
            <w:pPr>
              <w:pStyle w:val="ItemDescription"/>
            </w:pPr>
          </w:p>
          <w:p w14:paraId="04EED98D" w14:textId="77777777" w:rsidR="00ED3430" w:rsidRPr="004F5084" w:rsidRDefault="00ED3430" w:rsidP="00E21240">
            <w:pPr>
              <w:pStyle w:val="ItemDescription"/>
              <w:rPr>
                <w:b/>
                <w:bCs/>
              </w:rPr>
            </w:pPr>
            <w:r w:rsidRPr="004F5084">
              <w:rPr>
                <w:b/>
                <w:bCs/>
              </w:rPr>
              <w:t xml:space="preserve">Superintendent Advisory Council Update </w:t>
            </w:r>
          </w:p>
          <w:p w14:paraId="5A1CA20E" w14:textId="722E1F6A" w:rsidR="00DC262A" w:rsidRDefault="00D94BC4" w:rsidP="00DC262A">
            <w:pPr>
              <w:pStyle w:val="ItemDescription"/>
            </w:pPr>
            <w:r>
              <w:t>Status update</w:t>
            </w:r>
            <w:r w:rsidR="00DC262A">
              <w:t xml:space="preserve"> about PALs vs VAL</w:t>
            </w:r>
            <w:r>
              <w:t>LSS</w:t>
            </w:r>
            <w:r w:rsidR="00DC262A">
              <w:t xml:space="preserve">  </w:t>
            </w:r>
          </w:p>
          <w:p w14:paraId="4192E23E" w14:textId="3EE45DA5" w:rsidR="00CC3C6E" w:rsidRDefault="00950D1D" w:rsidP="00DC262A">
            <w:pPr>
              <w:pStyle w:val="ItemDescription"/>
            </w:pPr>
            <w:r>
              <w:t xml:space="preserve">Interactive dashboard on the </w:t>
            </w:r>
            <w:r w:rsidR="00D94BC4">
              <w:t xml:space="preserve">PWCS website </w:t>
            </w:r>
            <w:r>
              <w:t>.</w:t>
            </w:r>
          </w:p>
          <w:p w14:paraId="5A05B151" w14:textId="59E95B81" w:rsidR="00DC262A" w:rsidRPr="00E21240" w:rsidRDefault="00DC262A" w:rsidP="00E21240">
            <w:pPr>
              <w:pStyle w:val="ItemDescription"/>
            </w:pPr>
          </w:p>
        </w:tc>
      </w:tr>
      <w:tr w:rsidR="00ED3430" w14:paraId="3A42C395" w14:textId="77777777" w:rsidTr="036A30F5">
        <w:trPr>
          <w:trHeight w:val="1440"/>
          <w:jc w:val="center"/>
        </w:trPr>
        <w:tc>
          <w:tcPr>
            <w:tcW w:w="8731" w:type="dxa"/>
          </w:tcPr>
          <w:p w14:paraId="1E416CCA" w14:textId="77777777" w:rsidR="00ED3430" w:rsidRDefault="00ED3430" w:rsidP="00E21240">
            <w:pPr>
              <w:pStyle w:val="ItemDescription"/>
            </w:pPr>
          </w:p>
          <w:p w14:paraId="7C8B6F67" w14:textId="169CAFF2" w:rsidR="00ED3430" w:rsidRPr="004F5084" w:rsidRDefault="00ED3430" w:rsidP="00E21240">
            <w:pPr>
              <w:pStyle w:val="ItemDescription"/>
              <w:rPr>
                <w:b/>
                <w:bCs/>
              </w:rPr>
            </w:pPr>
            <w:r w:rsidRPr="004F5084">
              <w:rPr>
                <w:b/>
                <w:bCs/>
              </w:rPr>
              <w:t xml:space="preserve">Budget Update </w:t>
            </w:r>
          </w:p>
          <w:p w14:paraId="15EEBE34" w14:textId="71B588E7" w:rsidR="00DC262A" w:rsidRDefault="00D94BC4" w:rsidP="00E21240">
            <w:pPr>
              <w:pStyle w:val="ItemDescription"/>
            </w:pPr>
            <w:r>
              <w:t>As of 9/30, enrollment is 450.</w:t>
            </w:r>
          </w:p>
          <w:p w14:paraId="3B87E8B2" w14:textId="77777777" w:rsidR="00CC3C6E" w:rsidRDefault="00CC3C6E" w:rsidP="00E21240">
            <w:pPr>
              <w:pStyle w:val="ItemDescription"/>
            </w:pPr>
          </w:p>
          <w:p w14:paraId="3C32D6B4" w14:textId="3773CAAC" w:rsidR="00DC262A" w:rsidRDefault="00DC262A" w:rsidP="00E21240">
            <w:pPr>
              <w:pStyle w:val="ItemDescription"/>
            </w:pPr>
            <w:r>
              <w:t>We are within our limits for classrooms, but we are reaching larger classes in 5</w:t>
            </w:r>
            <w:r w:rsidRPr="00DC262A">
              <w:rPr>
                <w:vertAlign w:val="superscript"/>
              </w:rPr>
              <w:t>th</w:t>
            </w:r>
            <w:r>
              <w:t xml:space="preserve">  </w:t>
            </w:r>
            <w:r w:rsidR="00CC3C6E">
              <w:t>and 2</w:t>
            </w:r>
            <w:r w:rsidR="00CC3C6E" w:rsidRPr="00CC3C6E">
              <w:rPr>
                <w:vertAlign w:val="superscript"/>
              </w:rPr>
              <w:t>nd</w:t>
            </w:r>
            <w:r w:rsidR="00CC3C6E">
              <w:t>.  W</w:t>
            </w:r>
            <w:r>
              <w:t xml:space="preserve">e want to </w:t>
            </w:r>
            <w:r w:rsidR="00CC3C6E">
              <w:t>determine</w:t>
            </w:r>
            <w:r>
              <w:t xml:space="preserve"> the best way to support those students.</w:t>
            </w:r>
          </w:p>
          <w:p w14:paraId="360D41E2" w14:textId="7962C104" w:rsidR="007B2A7B" w:rsidRDefault="007B2A7B" w:rsidP="00E21240">
            <w:pPr>
              <w:pStyle w:val="ItemDescription"/>
            </w:pPr>
          </w:p>
          <w:p w14:paraId="2799F663" w14:textId="7EC6F1EA" w:rsidR="00D94BC4" w:rsidRDefault="00D94BC4" w:rsidP="00E21240">
            <w:pPr>
              <w:pStyle w:val="ItemDescription"/>
            </w:pPr>
            <w:r>
              <w:t>Budget affords us ability to hire additional temporary staff to support students and classrooms.</w:t>
            </w:r>
          </w:p>
          <w:p w14:paraId="1D4EE117" w14:textId="77777777" w:rsidR="007B2A7B" w:rsidRDefault="007B2A7B" w:rsidP="00E21240">
            <w:pPr>
              <w:pStyle w:val="ItemDescription"/>
            </w:pPr>
          </w:p>
          <w:p w14:paraId="7A4448E9" w14:textId="482541D9" w:rsidR="004F5084" w:rsidRDefault="00D94BC4" w:rsidP="00D94BC4">
            <w:pPr>
              <w:pStyle w:val="ItemDescription"/>
            </w:pPr>
            <w:r>
              <w:t xml:space="preserve">Overview of school budget with discussion for future spending priorities; council agreed seeking additional temporary staff would be of benefit </w:t>
            </w:r>
          </w:p>
          <w:p w14:paraId="070DD0E0" w14:textId="77777777" w:rsidR="004F5084" w:rsidRDefault="004F5084" w:rsidP="00E21240">
            <w:pPr>
              <w:pStyle w:val="ItemDescription"/>
            </w:pPr>
          </w:p>
          <w:p w14:paraId="5BB665EF" w14:textId="4601A070" w:rsidR="00ED3430" w:rsidRPr="004F5084" w:rsidRDefault="00261E02" w:rsidP="00E21240">
            <w:pPr>
              <w:pStyle w:val="ItemDescription"/>
              <w:rPr>
                <w:b/>
                <w:bCs/>
              </w:rPr>
            </w:pPr>
            <w:r w:rsidRPr="004F5084">
              <w:rPr>
                <w:b/>
                <w:bCs/>
              </w:rPr>
              <w:t xml:space="preserve">Special Education Processes Overview </w:t>
            </w:r>
          </w:p>
          <w:p w14:paraId="72C507FE" w14:textId="6BA7827D" w:rsidR="004F5084" w:rsidRDefault="00D94BC4" w:rsidP="00E21240">
            <w:pPr>
              <w:pStyle w:val="ItemDescription"/>
            </w:pPr>
            <w:r>
              <w:t>Mrs. Straight provided an overview of the intervention, referral for evaluation, eligibility and IEP process. She also provided an overview of the 504 process.</w:t>
            </w:r>
          </w:p>
          <w:p w14:paraId="7E07AD92" w14:textId="77777777" w:rsidR="004F5084" w:rsidRDefault="004F5084" w:rsidP="00E21240">
            <w:pPr>
              <w:pStyle w:val="ItemDescription"/>
            </w:pPr>
          </w:p>
          <w:p w14:paraId="54F35956" w14:textId="27741870" w:rsidR="004F5084" w:rsidRDefault="004F5084" w:rsidP="00E21240">
            <w:pPr>
              <w:pStyle w:val="ItemDescription"/>
            </w:pPr>
            <w:r>
              <w:t>S</w:t>
            </w:r>
            <w:r w:rsidR="00D94BC4">
              <w:t xml:space="preserve">tudent </w:t>
            </w:r>
            <w:r>
              <w:t>S</w:t>
            </w:r>
            <w:r w:rsidR="00D94BC4">
              <w:t xml:space="preserve">upport </w:t>
            </w:r>
            <w:r>
              <w:t>T</w:t>
            </w:r>
            <w:r w:rsidR="00D94BC4">
              <w:t>eam</w:t>
            </w:r>
            <w:r>
              <w:t xml:space="preserve">: our intervention meeting held </w:t>
            </w:r>
            <w:r w:rsidR="00CC3C6E">
              <w:t>with reading</w:t>
            </w:r>
            <w:r>
              <w:t xml:space="preserve"> specialist lead this </w:t>
            </w:r>
            <w:r w:rsidR="00D94BC4">
              <w:t>class-based</w:t>
            </w:r>
            <w:r>
              <w:t xml:space="preserve"> team.  </w:t>
            </w:r>
            <w:r w:rsidR="00D94BC4">
              <w:t>Focused on what student</w:t>
            </w:r>
            <w:r>
              <w:t xml:space="preserve"> need</w:t>
            </w:r>
            <w:r w:rsidR="00D94BC4">
              <w:t>s and interventions that can be put into place to support the identified need.</w:t>
            </w:r>
          </w:p>
          <w:p w14:paraId="5FCD1DA9" w14:textId="77777777" w:rsidR="005E7F84" w:rsidRDefault="005E7F84" w:rsidP="00E21240">
            <w:pPr>
              <w:pStyle w:val="ItemDescription"/>
            </w:pPr>
          </w:p>
          <w:p w14:paraId="65762DC9" w14:textId="350C0B9A" w:rsidR="005E7F84" w:rsidRDefault="005E7F84" w:rsidP="00E21240">
            <w:pPr>
              <w:pStyle w:val="ItemDescription"/>
            </w:pPr>
            <w:r>
              <w:t xml:space="preserve">504 usually start in intervention.  If they have a disabling </w:t>
            </w:r>
            <w:r w:rsidR="00CC3C6E">
              <w:t>condition</w:t>
            </w:r>
            <w:r>
              <w:t xml:space="preserve"> and if it impacts their learning then they can qualify for accommodations with a 504.  Might have a 504 for medical conditions.</w:t>
            </w:r>
          </w:p>
          <w:p w14:paraId="62551C28" w14:textId="77777777" w:rsidR="004F5084" w:rsidRDefault="004F5084" w:rsidP="00E21240">
            <w:pPr>
              <w:pStyle w:val="ItemDescription"/>
            </w:pPr>
          </w:p>
          <w:p w14:paraId="00451E3B" w14:textId="75BD3652" w:rsidR="00261E02" w:rsidRDefault="00261E02" w:rsidP="00E21240">
            <w:pPr>
              <w:pStyle w:val="ItemDescription"/>
            </w:pPr>
            <w:r>
              <w:t xml:space="preserve">Open Chair </w:t>
            </w:r>
          </w:p>
          <w:p w14:paraId="5127E72D" w14:textId="58715DE5" w:rsidR="00DC262A" w:rsidRDefault="00D94BC4" w:rsidP="00E21240">
            <w:pPr>
              <w:pStyle w:val="ItemDescription"/>
            </w:pPr>
            <w:r>
              <w:t xml:space="preserve">Discussion of new standards and how to identify gaps between years when content has changed. </w:t>
            </w:r>
            <w:r w:rsidR="00DC262A">
              <w:t xml:space="preserve">All of the </w:t>
            </w:r>
            <w:r w:rsidR="00CC3C6E">
              <w:t>curriculum</w:t>
            </w:r>
            <w:r w:rsidR="00DC262A">
              <w:t xml:space="preserve"> </w:t>
            </w:r>
            <w:r>
              <w:t>will</w:t>
            </w:r>
            <w:r w:rsidR="00DC262A">
              <w:t xml:space="preserve"> be coved even if it wasn’t in the </w:t>
            </w:r>
            <w:r w:rsidR="00CC3C6E">
              <w:t>curriculum</w:t>
            </w:r>
            <w:r w:rsidR="00DC262A">
              <w:t xml:space="preserve">.  </w:t>
            </w:r>
          </w:p>
          <w:p w14:paraId="077CECFA" w14:textId="7C97193B" w:rsidR="00CC3C6E" w:rsidRDefault="00D94BC4" w:rsidP="00E21240">
            <w:pPr>
              <w:pStyle w:val="ItemDescription"/>
            </w:pPr>
            <w:r>
              <w:t xml:space="preserve">Ms. Ferrufino, parent liaison, shared the plan for student ambassadors to support any new students to Coles with a tour and answering any questions. </w:t>
            </w:r>
          </w:p>
          <w:p w14:paraId="72AE715F" w14:textId="77777777" w:rsidR="00950D1D" w:rsidRDefault="00950D1D" w:rsidP="00E21240">
            <w:pPr>
              <w:pStyle w:val="ItemDescription"/>
            </w:pPr>
          </w:p>
          <w:p w14:paraId="348C5831" w14:textId="6CEA3665" w:rsidR="00D94BC4" w:rsidRDefault="00D94BC4" w:rsidP="00E21240">
            <w:pPr>
              <w:pStyle w:val="ItemDescription"/>
            </w:pPr>
            <w:r>
              <w:t xml:space="preserve">Future meetings: </w:t>
            </w:r>
          </w:p>
          <w:p w14:paraId="5E0A2BC4" w14:textId="77777777" w:rsidR="00D94BC4" w:rsidRDefault="00D94BC4" w:rsidP="00E21240">
            <w:pPr>
              <w:pStyle w:val="ItemDescription"/>
            </w:pPr>
            <w:r>
              <w:t>Element system</w:t>
            </w:r>
          </w:p>
          <w:p w14:paraId="4B1FAA12" w14:textId="77777777" w:rsidR="00D94BC4" w:rsidRDefault="00D94BC4" w:rsidP="00E21240">
            <w:pPr>
              <w:pStyle w:val="ItemDescription"/>
            </w:pPr>
            <w:r>
              <w:t>Critter Coins</w:t>
            </w:r>
          </w:p>
          <w:p w14:paraId="5000D8F9" w14:textId="77777777" w:rsidR="00D94BC4" w:rsidRDefault="00D94BC4" w:rsidP="00E21240">
            <w:pPr>
              <w:pStyle w:val="ItemDescription"/>
            </w:pPr>
            <w:r>
              <w:t xml:space="preserve">CIP update </w:t>
            </w:r>
          </w:p>
          <w:p w14:paraId="39F77B92" w14:textId="77777777" w:rsidR="00D94BC4" w:rsidRDefault="00D94BC4" w:rsidP="00E21240">
            <w:pPr>
              <w:pStyle w:val="ItemDescription"/>
            </w:pPr>
            <w:r>
              <w:t>Roadrunner Round Up</w:t>
            </w:r>
          </w:p>
          <w:p w14:paraId="1E313315" w14:textId="3631CFC2" w:rsidR="00950D1D" w:rsidRDefault="00D94BC4" w:rsidP="00E21240">
            <w:pPr>
              <w:pStyle w:val="ItemDescription"/>
            </w:pPr>
            <w:r>
              <w:t xml:space="preserve">Data update </w:t>
            </w:r>
            <w:r w:rsidR="00950D1D">
              <w:t xml:space="preserve"> </w:t>
            </w:r>
          </w:p>
          <w:p w14:paraId="2221FC6F" w14:textId="0E98FAC5" w:rsidR="00ED3430" w:rsidRPr="00E21240" w:rsidRDefault="00ED3430" w:rsidP="00E21240">
            <w:pPr>
              <w:pStyle w:val="ItemDescription"/>
            </w:pPr>
          </w:p>
        </w:tc>
      </w:tr>
    </w:tbl>
    <w:p w14:paraId="193E9345" w14:textId="74A58A09" w:rsidR="00950D1D" w:rsidRPr="00ED3430" w:rsidRDefault="00950D1D" w:rsidP="00950D1D">
      <w:pPr>
        <w:rPr>
          <w:szCs w:val="24"/>
        </w:rPr>
      </w:pPr>
      <w:r>
        <w:rPr>
          <w:szCs w:val="24"/>
        </w:rPr>
        <w:t>Ne</w:t>
      </w:r>
      <w:r w:rsidR="00D94BC4">
        <w:rPr>
          <w:szCs w:val="24"/>
        </w:rPr>
        <w:t>x</w:t>
      </w:r>
      <w:r>
        <w:rPr>
          <w:szCs w:val="24"/>
        </w:rPr>
        <w:t xml:space="preserve">t meeting is </w:t>
      </w:r>
      <w:r w:rsidR="00D94BC4">
        <w:rPr>
          <w:szCs w:val="24"/>
        </w:rPr>
        <w:t>F</w:t>
      </w:r>
      <w:r>
        <w:rPr>
          <w:szCs w:val="24"/>
        </w:rPr>
        <w:t>eb 19</w:t>
      </w:r>
      <w:bookmarkEnd w:id="0"/>
    </w:p>
    <w:sectPr w:rsidR="00950D1D" w:rsidRPr="00ED3430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BDCCF" w14:textId="77777777" w:rsidR="003B64FF" w:rsidRDefault="003B64FF" w:rsidP="00A66B18">
      <w:pPr>
        <w:spacing w:before="0" w:after="0"/>
      </w:pPr>
      <w:r>
        <w:separator/>
      </w:r>
    </w:p>
  </w:endnote>
  <w:endnote w:type="continuationSeparator" w:id="0">
    <w:p w14:paraId="2710BA35" w14:textId="77777777" w:rsidR="003B64FF" w:rsidRDefault="003B64FF" w:rsidP="00A66B18">
      <w:pPr>
        <w:spacing w:before="0" w:after="0"/>
      </w:pPr>
      <w:r>
        <w:continuationSeparator/>
      </w:r>
    </w:p>
  </w:endnote>
  <w:endnote w:type="continuationNotice" w:id="1">
    <w:p w14:paraId="702350A4" w14:textId="77777777" w:rsidR="003B64FF" w:rsidRDefault="003B64F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mbria"/>
    <w:panose1 w:val="00000000000000000000"/>
    <w:charset w:val="00"/>
    <w:family w:val="roman"/>
    <w:notTrueType/>
    <w:pitch w:val="default"/>
  </w:font>
  <w:font w:name="HGGothicE">
    <w:altName w:val="HGｺﾞｼｯｸE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6A8D1" w14:textId="77777777" w:rsidR="003B64FF" w:rsidRDefault="003B64FF" w:rsidP="00A66B18">
      <w:pPr>
        <w:spacing w:before="0" w:after="0"/>
      </w:pPr>
      <w:r>
        <w:separator/>
      </w:r>
    </w:p>
  </w:footnote>
  <w:footnote w:type="continuationSeparator" w:id="0">
    <w:p w14:paraId="2842B8E9" w14:textId="77777777" w:rsidR="003B64FF" w:rsidRDefault="003B64FF" w:rsidP="00A66B18">
      <w:pPr>
        <w:spacing w:before="0" w:after="0"/>
      </w:pPr>
      <w:r>
        <w:continuationSeparator/>
      </w:r>
    </w:p>
  </w:footnote>
  <w:footnote w:type="continuationNotice" w:id="1">
    <w:p w14:paraId="72F14563" w14:textId="77777777" w:rsidR="003B64FF" w:rsidRDefault="003B64F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5A9D"/>
    <w:multiLevelType w:val="hybridMultilevel"/>
    <w:tmpl w:val="AAB6A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77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77"/>
    <w:rsid w:val="000243EF"/>
    <w:rsid w:val="00042A66"/>
    <w:rsid w:val="000531C7"/>
    <w:rsid w:val="00083BAA"/>
    <w:rsid w:val="000C5069"/>
    <w:rsid w:val="0010680C"/>
    <w:rsid w:val="001766D6"/>
    <w:rsid w:val="00186978"/>
    <w:rsid w:val="001D16D0"/>
    <w:rsid w:val="001E2320"/>
    <w:rsid w:val="002003A9"/>
    <w:rsid w:val="00214E28"/>
    <w:rsid w:val="00261E02"/>
    <w:rsid w:val="002C3262"/>
    <w:rsid w:val="003252BE"/>
    <w:rsid w:val="0032553A"/>
    <w:rsid w:val="00352B81"/>
    <w:rsid w:val="00353FD9"/>
    <w:rsid w:val="00382F02"/>
    <w:rsid w:val="003A0150"/>
    <w:rsid w:val="003B64FF"/>
    <w:rsid w:val="003E1FDA"/>
    <w:rsid w:val="003E24DF"/>
    <w:rsid w:val="00400F36"/>
    <w:rsid w:val="0041428F"/>
    <w:rsid w:val="00421A23"/>
    <w:rsid w:val="00455A8A"/>
    <w:rsid w:val="004A2B0D"/>
    <w:rsid w:val="004E30D3"/>
    <w:rsid w:val="004F5084"/>
    <w:rsid w:val="00515669"/>
    <w:rsid w:val="005429E9"/>
    <w:rsid w:val="0059593D"/>
    <w:rsid w:val="005C2210"/>
    <w:rsid w:val="005D7940"/>
    <w:rsid w:val="005E7F84"/>
    <w:rsid w:val="00615018"/>
    <w:rsid w:val="0062123A"/>
    <w:rsid w:val="00646E75"/>
    <w:rsid w:val="0066057B"/>
    <w:rsid w:val="00680131"/>
    <w:rsid w:val="006C5709"/>
    <w:rsid w:val="006F0677"/>
    <w:rsid w:val="006F6F10"/>
    <w:rsid w:val="00783E79"/>
    <w:rsid w:val="007B2A7B"/>
    <w:rsid w:val="007B5AE8"/>
    <w:rsid w:val="007E7F36"/>
    <w:rsid w:val="007F046B"/>
    <w:rsid w:val="007F5192"/>
    <w:rsid w:val="00800445"/>
    <w:rsid w:val="008532E3"/>
    <w:rsid w:val="00910D6C"/>
    <w:rsid w:val="00950D1D"/>
    <w:rsid w:val="00973FC9"/>
    <w:rsid w:val="009D6E13"/>
    <w:rsid w:val="00A5263D"/>
    <w:rsid w:val="00A5354E"/>
    <w:rsid w:val="00A66B18"/>
    <w:rsid w:val="00A6783B"/>
    <w:rsid w:val="00A7326D"/>
    <w:rsid w:val="00A81BE7"/>
    <w:rsid w:val="00A96CF8"/>
    <w:rsid w:val="00AA4581"/>
    <w:rsid w:val="00AE1388"/>
    <w:rsid w:val="00AF3982"/>
    <w:rsid w:val="00B430EE"/>
    <w:rsid w:val="00B46697"/>
    <w:rsid w:val="00B50294"/>
    <w:rsid w:val="00B57D6E"/>
    <w:rsid w:val="00BD0AF4"/>
    <w:rsid w:val="00C51C5C"/>
    <w:rsid w:val="00C701F7"/>
    <w:rsid w:val="00C70786"/>
    <w:rsid w:val="00CC3C6E"/>
    <w:rsid w:val="00D41084"/>
    <w:rsid w:val="00D545D7"/>
    <w:rsid w:val="00D66593"/>
    <w:rsid w:val="00D94BC4"/>
    <w:rsid w:val="00DC262A"/>
    <w:rsid w:val="00DE6DA2"/>
    <w:rsid w:val="00DF2D30"/>
    <w:rsid w:val="00E03705"/>
    <w:rsid w:val="00E13D8E"/>
    <w:rsid w:val="00E21240"/>
    <w:rsid w:val="00E55D74"/>
    <w:rsid w:val="00E6540C"/>
    <w:rsid w:val="00E81E2A"/>
    <w:rsid w:val="00ED3430"/>
    <w:rsid w:val="00EE0952"/>
    <w:rsid w:val="00F24890"/>
    <w:rsid w:val="00F3560A"/>
    <w:rsid w:val="00F82BBD"/>
    <w:rsid w:val="00FC0F63"/>
    <w:rsid w:val="00FC50FC"/>
    <w:rsid w:val="00FE0F43"/>
    <w:rsid w:val="036A30F5"/>
    <w:rsid w:val="400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4D6DC"/>
  <w14:defaultImageDpi w14:val="32767"/>
  <w15:chartTrackingRefBased/>
  <w15:docId w15:val="{D0F9B175-38F3-4296-A2AE-C5A30548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zewugj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374BB98EF44608A038D8B118AA5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20C47-06D9-440E-9E33-E9576DCDF920}"/>
      </w:docPartPr>
      <w:docPartBody>
        <w:p w:rsidR="00A3743B" w:rsidRDefault="00A85A85">
          <w:pPr>
            <w:pStyle w:val="8C374BB98EF44608A038D8B118AA57FD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mbria"/>
    <w:panose1 w:val="00000000000000000000"/>
    <w:charset w:val="00"/>
    <w:family w:val="roman"/>
    <w:notTrueType/>
    <w:pitch w:val="default"/>
  </w:font>
  <w:font w:name="HGGothicE">
    <w:altName w:val="HGｺﾞｼｯｸE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C6"/>
    <w:rsid w:val="000C5069"/>
    <w:rsid w:val="003252BE"/>
    <w:rsid w:val="00421A23"/>
    <w:rsid w:val="004E6CC6"/>
    <w:rsid w:val="0059048A"/>
    <w:rsid w:val="0059593D"/>
    <w:rsid w:val="00684AC2"/>
    <w:rsid w:val="006C1D88"/>
    <w:rsid w:val="008257F6"/>
    <w:rsid w:val="008E1CC5"/>
    <w:rsid w:val="00A3743B"/>
    <w:rsid w:val="00A5263D"/>
    <w:rsid w:val="00A85A85"/>
    <w:rsid w:val="00C51C5C"/>
    <w:rsid w:val="00C6580C"/>
    <w:rsid w:val="00D64BC8"/>
    <w:rsid w:val="00F24890"/>
    <w:rsid w:val="00FB641E"/>
    <w:rsid w:val="00F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374BB98EF44608A038D8B118AA57FD">
    <w:name w:val="8C374BB98EF44608A038D8B118AA57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E3F0270C8004FB416F4FE33E28106" ma:contentTypeVersion="28" ma:contentTypeDescription="Create a new document." ma:contentTypeScope="" ma:versionID="7ae570a1bb81e102472b23a60433a80f">
  <xsd:schema xmlns:xsd="http://www.w3.org/2001/XMLSchema" xmlns:xs="http://www.w3.org/2001/XMLSchema" xmlns:p="http://schemas.microsoft.com/office/2006/metadata/properties" xmlns:ns3="7f859f0f-e5ca-46f0-9ce1-39854961e355" xmlns:ns4="68ee8545-0463-44c8-8bc7-fa5a444efb47" targetNamespace="http://schemas.microsoft.com/office/2006/metadata/properties" ma:root="true" ma:fieldsID="377b4e98f5976c530088ddc8a6bcff80" ns3:_="" ns4:_="">
    <xsd:import namespace="7f859f0f-e5ca-46f0-9ce1-39854961e355"/>
    <xsd:import namespace="68ee8545-0463-44c8-8bc7-fa5a444efb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59f0f-e5ca-46f0-9ce1-39854961e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e8545-0463-44c8-8bc7-fa5a444efb4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31" nillable="true" ma:displayName="_activity" ma:hidden="true" ma:internalName="_activity">
      <xsd:simpleType>
        <xsd:restriction base="dms:Note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68ee8545-0463-44c8-8bc7-fa5a444efb47" xsi:nil="true"/>
    <FolderType xmlns="68ee8545-0463-44c8-8bc7-fa5a444efb47" xsi:nil="true"/>
    <AppVersion xmlns="68ee8545-0463-44c8-8bc7-fa5a444efb47" xsi:nil="true"/>
    <Invited_Teachers xmlns="68ee8545-0463-44c8-8bc7-fa5a444efb47" xsi:nil="true"/>
    <_activity xmlns="68ee8545-0463-44c8-8bc7-fa5a444efb47" xsi:nil="true"/>
    <NotebookType xmlns="68ee8545-0463-44c8-8bc7-fa5a444efb47" xsi:nil="true"/>
    <Teachers xmlns="68ee8545-0463-44c8-8bc7-fa5a444efb47">
      <UserInfo>
        <DisplayName/>
        <AccountId xsi:nil="true"/>
        <AccountType/>
      </UserInfo>
    </Teachers>
    <Owner xmlns="68ee8545-0463-44c8-8bc7-fa5a444efb47">
      <UserInfo>
        <DisplayName/>
        <AccountId xsi:nil="true"/>
        <AccountType/>
      </UserInfo>
    </Owner>
    <Students xmlns="68ee8545-0463-44c8-8bc7-fa5a444efb47">
      <UserInfo>
        <DisplayName/>
        <AccountId xsi:nil="true"/>
        <AccountType/>
      </UserInfo>
    </Students>
    <Invited_Students xmlns="68ee8545-0463-44c8-8bc7-fa5a444efb47" xsi:nil="true"/>
    <DefaultSectionNames xmlns="68ee8545-0463-44c8-8bc7-fa5a444efb47" xsi:nil="true"/>
    <Student_Groups xmlns="68ee8545-0463-44c8-8bc7-fa5a444efb47">
      <UserInfo>
        <DisplayName/>
        <AccountId xsi:nil="true"/>
        <AccountType/>
      </UserInfo>
    </Student_Groups>
    <Self_Registration_Enabled xmlns="68ee8545-0463-44c8-8bc7-fa5a444efb47" xsi:nil="true"/>
  </documentManagement>
</p:properties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4FF98-948D-4D7F-BBDC-D00678AB4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59f0f-e5ca-46f0-9ce1-39854961e355"/>
    <ds:schemaRef ds:uri="68ee8545-0463-44c8-8bc7-fa5a444ef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68ee8545-0463-44c8-8bc7-fa5a444efb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Blue%20curve%20meeting%20agenda.dotx</Template>
  <TotalTime>0</TotalTime>
  <Pages>1</Pages>
  <Words>285</Words>
  <Characters>1628</Characters>
  <Application>Microsoft Office Word</Application>
  <DocSecurity>4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W. Mainwaring</dc:creator>
  <cp:keywords/>
  <dc:description/>
  <cp:lastModifiedBy>Meaghan K. Martin</cp:lastModifiedBy>
  <cp:revision>6</cp:revision>
  <dcterms:created xsi:type="dcterms:W3CDTF">2025-01-22T18:46:00Z</dcterms:created>
  <dcterms:modified xsi:type="dcterms:W3CDTF">2025-01-22T16:42:00Z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0x010100C3BE3F0270C8004FB416F4FE33E28106</vt:lpwstr>
  </property>
</Properties>
</file>